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51D" w:rsidRPr="003E34CA" w:rsidRDefault="0013151D" w:rsidP="0013151D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13151D" w:rsidRPr="003E34CA" w:rsidRDefault="0013151D" w:rsidP="0013151D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к проекту решения Совета муниципального района</w:t>
      </w:r>
      <w:r w:rsidR="00C83C31">
        <w:rPr>
          <w:sz w:val="24"/>
          <w:szCs w:val="24"/>
        </w:rPr>
        <w:t xml:space="preserve"> </w:t>
      </w:r>
      <w:bookmarkStart w:id="0" w:name="_GoBack"/>
      <w:bookmarkEnd w:id="0"/>
      <w:r w:rsidRPr="003E34CA">
        <w:rPr>
          <w:sz w:val="24"/>
          <w:szCs w:val="24"/>
        </w:rPr>
        <w:t>«Нерчинский район»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муниципального района «Нерчинский район» 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>от 27.12.2023 г. № 120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 xml:space="preserve"> «О бюджете муниципального района «Нерчинский район» на 2024 год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>плановый период 2025 и 2026 годов»</w:t>
      </w:r>
    </w:p>
    <w:p w:rsidR="0013151D" w:rsidRPr="003E34CA" w:rsidRDefault="0013151D" w:rsidP="0013151D">
      <w:pPr>
        <w:pStyle w:val="a3"/>
        <w:jc w:val="center"/>
        <w:rPr>
          <w:sz w:val="24"/>
          <w:szCs w:val="24"/>
        </w:rPr>
      </w:pPr>
    </w:p>
    <w:p w:rsidR="0013151D" w:rsidRPr="003E34CA" w:rsidRDefault="0013151D" w:rsidP="0013151D">
      <w:pPr>
        <w:ind w:firstLine="709"/>
        <w:jc w:val="both"/>
      </w:pPr>
      <w:r w:rsidRPr="003E34CA">
        <w:t>В пояснительной записке представлены основные причины и факторы, которые повлияли на корректировку доходной и расходной части бюджета муниципального района «Нерчинский район». Внесены изменения на основании Закона Забайкальского края «О бюджете Забайкальского края на 2024 год и плановый период 2025 и 2026 годов», а также в соответствии Заключения Министерства финансов Забайкальского края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бюджета муниципального района «Нерчинский район» на 2024 год и плановый период 2025 и2026 годов.</w:t>
      </w:r>
    </w:p>
    <w:p w:rsidR="0013151D" w:rsidRPr="003E34CA" w:rsidRDefault="0013151D" w:rsidP="0013151D">
      <w:pPr>
        <w:tabs>
          <w:tab w:val="left" w:pos="0"/>
        </w:tabs>
        <w:contextualSpacing/>
        <w:jc w:val="center"/>
        <w:rPr>
          <w:b/>
        </w:rPr>
      </w:pPr>
      <w:r w:rsidRPr="003E34CA">
        <w:rPr>
          <w:b/>
        </w:rPr>
        <w:t>ДОХОДЫ</w:t>
      </w:r>
    </w:p>
    <w:p w:rsidR="0013151D" w:rsidRDefault="0013151D" w:rsidP="0013151D">
      <w:pPr>
        <w:tabs>
          <w:tab w:val="left" w:pos="0"/>
        </w:tabs>
        <w:contextualSpacing/>
        <w:jc w:val="both"/>
      </w:pPr>
      <w:r w:rsidRPr="003E34CA">
        <w:t xml:space="preserve">Плановые назначения по доходам бюджета предлагается увеличить на </w:t>
      </w:r>
      <w:r>
        <w:t>77288,2</w:t>
      </w:r>
      <w:r w:rsidRPr="003E34CA">
        <w:t xml:space="preserve"> тыс.руб.на основании доведенных Справок-уведомлений об изменении бюджетных ассигнований министерств и ведомств Забайкальского края в соответствии внесенных изменений в Закон Забайкальского края «О бюджете Забайкальского края на 2024 год и плановый период 2025 и 2026 годов» в том числе;</w:t>
      </w:r>
    </w:p>
    <w:p w:rsidR="0013151D" w:rsidRPr="0013151D" w:rsidRDefault="0013151D" w:rsidP="0013151D">
      <w:pPr>
        <w:tabs>
          <w:tab w:val="left" w:pos="0"/>
        </w:tabs>
        <w:contextualSpacing/>
        <w:jc w:val="both"/>
        <w:rPr>
          <w:b/>
        </w:rPr>
      </w:pPr>
      <w:r w:rsidRPr="0013151D">
        <w:rPr>
          <w:b/>
        </w:rPr>
        <w:t xml:space="preserve">Министерство финансов Забайкальского края; </w:t>
      </w:r>
    </w:p>
    <w:p w:rsidR="0013151D" w:rsidRDefault="0013151D" w:rsidP="0013151D">
      <w:pPr>
        <w:tabs>
          <w:tab w:val="left" w:pos="0"/>
        </w:tabs>
        <w:contextualSpacing/>
        <w:jc w:val="both"/>
      </w:pPr>
      <w:r>
        <w:t xml:space="preserve">- </w:t>
      </w:r>
      <w:r w:rsidRPr="0013151D">
        <w:t>дотаци</w:t>
      </w:r>
      <w:r>
        <w:t>я</w:t>
      </w:r>
      <w:r w:rsidRPr="0013151D">
        <w:t xml:space="preserve"> на обеспечение расходных обязательств по оплате труда работников учреждений бюджетной сферы, финансируемых за счет средств бюджетов муниципальных районов</w:t>
      </w:r>
      <w:r>
        <w:t xml:space="preserve"> – 18487,0 тыс.руб.</w:t>
      </w:r>
    </w:p>
    <w:p w:rsidR="0013151D" w:rsidRPr="003E34CA" w:rsidRDefault="0013151D" w:rsidP="0013151D">
      <w:pPr>
        <w:tabs>
          <w:tab w:val="left" w:pos="0"/>
        </w:tabs>
        <w:contextualSpacing/>
        <w:jc w:val="both"/>
      </w:pPr>
      <w:r>
        <w:t>- дотация</w:t>
      </w:r>
      <w:r w:rsidRPr="0013151D">
        <w:t xml:space="preserve"> за достижение показателей деятельности органов исполнительной власти субъектов Российской Федерации, для бюджетов муниципальных образований</w:t>
      </w:r>
      <w:r>
        <w:t xml:space="preserve"> 2505,4 тыс.руб.</w:t>
      </w:r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A70313">
        <w:rPr>
          <w:b/>
        </w:rPr>
        <w:t>Министерство культуры Забайкальского края</w:t>
      </w:r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</w:pPr>
      <w:r w:rsidRPr="00A70313">
        <w:t>- Государственная поддержка отрасли культуры (книжные фонды – 121,6 тыс.руб.</w:t>
      </w:r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A70313">
        <w:rPr>
          <w:b/>
        </w:rPr>
        <w:t>Министерство жилищно-коммунального хозяйства, энергетики, цифровизации и связи Забайкальского края</w:t>
      </w:r>
    </w:p>
    <w:p w:rsidR="0013151D" w:rsidRPr="0013151D" w:rsidRDefault="0013151D" w:rsidP="0013151D">
      <w:pPr>
        <w:tabs>
          <w:tab w:val="left" w:pos="0"/>
        </w:tabs>
        <w:ind w:firstLine="720"/>
        <w:contextualSpacing/>
        <w:jc w:val="both"/>
      </w:pPr>
      <w:r w:rsidRPr="00A70313">
        <w:t xml:space="preserve">- </w:t>
      </w:r>
      <w:r w:rsidR="00A70313" w:rsidRPr="00A70313">
        <w:t>Субсидия</w:t>
      </w:r>
      <w:r w:rsidRPr="00A70313">
        <w:t xml:space="preserve"> на проведение модернизации объектов теплоэнергетики и капитальный ремонт объектов коммунальной</w:t>
      </w:r>
      <w:r w:rsidRPr="0013151D">
        <w:t xml:space="preserve"> инфраструктуры, находящихся в муниципальной собственности – 1 944,3 тыс.руб.</w:t>
      </w:r>
    </w:p>
    <w:p w:rsidR="0013151D" w:rsidRDefault="0013151D" w:rsidP="0013151D">
      <w:pPr>
        <w:tabs>
          <w:tab w:val="left" w:pos="0"/>
        </w:tabs>
        <w:ind w:firstLine="720"/>
        <w:contextualSpacing/>
        <w:jc w:val="both"/>
      </w:pPr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A70313">
        <w:rPr>
          <w:b/>
        </w:rPr>
        <w:t>Министерство строительства Забайкальского края:</w:t>
      </w:r>
    </w:p>
    <w:p w:rsidR="0013151D" w:rsidRPr="003E34CA" w:rsidRDefault="00A70313" w:rsidP="0013151D">
      <w:pPr>
        <w:tabs>
          <w:tab w:val="left" w:pos="0"/>
        </w:tabs>
        <w:ind w:firstLine="720"/>
        <w:contextualSpacing/>
        <w:jc w:val="both"/>
      </w:pPr>
      <w:r>
        <w:t xml:space="preserve">- </w:t>
      </w:r>
      <w:r w:rsidR="0013151D">
        <w:t>Субвенция на с</w:t>
      </w:r>
      <w:r w:rsidR="0013151D" w:rsidRPr="0013151D">
        <w:t>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</w:r>
      <w:r>
        <w:t xml:space="preserve"> – 41731,6 тыс.руб.</w:t>
      </w:r>
    </w:p>
    <w:p w:rsidR="0013151D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3E34CA">
        <w:rPr>
          <w:b/>
        </w:rPr>
        <w:t xml:space="preserve">Министерство образования Забайкальского края </w:t>
      </w:r>
    </w:p>
    <w:p w:rsidR="0013151D" w:rsidRPr="0013151D" w:rsidRDefault="0013151D" w:rsidP="0013151D">
      <w:pPr>
        <w:tabs>
          <w:tab w:val="left" w:pos="0"/>
        </w:tabs>
        <w:ind w:firstLine="720"/>
        <w:contextualSpacing/>
        <w:jc w:val="both"/>
      </w:pPr>
      <w:r>
        <w:rPr>
          <w:b/>
        </w:rPr>
        <w:t xml:space="preserve">- </w:t>
      </w:r>
      <w:r w:rsidRPr="0013151D">
        <w:t>субвенция на образование</w:t>
      </w:r>
      <w:r>
        <w:rPr>
          <w:b/>
        </w:rPr>
        <w:t xml:space="preserve"> – </w:t>
      </w:r>
      <w:r w:rsidRPr="0013151D">
        <w:t>61 991,6 тыс.руб.</w:t>
      </w:r>
    </w:p>
    <w:p w:rsidR="0013151D" w:rsidRDefault="0013151D" w:rsidP="0013151D">
      <w:pPr>
        <w:tabs>
          <w:tab w:val="left" w:pos="0"/>
        </w:tabs>
        <w:ind w:firstLine="720"/>
        <w:contextualSpacing/>
        <w:jc w:val="both"/>
      </w:pPr>
      <w:r w:rsidRPr="003E34CA">
        <w:t xml:space="preserve">- </w:t>
      </w:r>
      <w:r w:rsidR="00A70313">
        <w:t>Субсидия на р</w:t>
      </w:r>
      <w:r w:rsidR="00A70313" w:rsidRPr="00A70313">
        <w:t>еализаци</w:t>
      </w:r>
      <w:r w:rsidR="00A70313">
        <w:t>ю</w:t>
      </w:r>
      <w:r w:rsidR="00A70313" w:rsidRPr="00A70313">
        <w:t xml:space="preserve"> мероприятий по созданию дополнительных мест в государственных (муниципальных) образовательных организациях различных типов в соответствии с прогнозируемой потребностью и современными требованиями</w:t>
      </w:r>
      <w:r w:rsidRPr="003E34CA">
        <w:t xml:space="preserve"> – (-</w:t>
      </w:r>
      <w:r w:rsidR="00A70313">
        <w:t>61 896,2</w:t>
      </w:r>
      <w:r w:rsidRPr="003E34CA">
        <w:t xml:space="preserve">) тыс.руб. </w:t>
      </w:r>
    </w:p>
    <w:p w:rsidR="00A70313" w:rsidRDefault="00A70313" w:rsidP="0013151D">
      <w:pPr>
        <w:tabs>
          <w:tab w:val="left" w:pos="0"/>
        </w:tabs>
        <w:ind w:firstLine="720"/>
        <w:contextualSpacing/>
        <w:jc w:val="both"/>
      </w:pPr>
      <w:r>
        <w:t>- Субсидия на р</w:t>
      </w:r>
      <w:r w:rsidRPr="00A70313">
        <w:t>еализаци</w:t>
      </w:r>
      <w:r>
        <w:t xml:space="preserve">ю </w:t>
      </w:r>
      <w:r w:rsidRPr="00A70313">
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(кровля крыши школы с. Знаменки</w:t>
      </w:r>
      <w:r>
        <w:t xml:space="preserve"> – 7185,9 тыс.руб.</w:t>
      </w:r>
    </w:p>
    <w:p w:rsidR="00A70313" w:rsidRDefault="00A70313" w:rsidP="0013151D">
      <w:pPr>
        <w:tabs>
          <w:tab w:val="left" w:pos="0"/>
        </w:tabs>
        <w:ind w:firstLine="720"/>
        <w:contextualSpacing/>
        <w:jc w:val="both"/>
      </w:pPr>
      <w:r>
        <w:t>Департамент по развитию муниципальных образований;</w:t>
      </w:r>
    </w:p>
    <w:p w:rsidR="00A70313" w:rsidRDefault="00A70313" w:rsidP="0013151D">
      <w:pPr>
        <w:tabs>
          <w:tab w:val="left" w:pos="0"/>
        </w:tabs>
        <w:ind w:firstLine="720"/>
        <w:contextualSpacing/>
        <w:jc w:val="both"/>
      </w:pPr>
      <w:r>
        <w:t xml:space="preserve">- </w:t>
      </w:r>
      <w:r w:rsidRPr="00A70313">
        <w:t>ин</w:t>
      </w:r>
      <w:r>
        <w:t>ой</w:t>
      </w:r>
      <w:r w:rsidRPr="00A70313">
        <w:t xml:space="preserve"> межбюджетны</w:t>
      </w:r>
      <w:r>
        <w:t>й</w:t>
      </w:r>
      <w:r w:rsidRPr="00A70313">
        <w:t xml:space="preserve"> трансферт </w:t>
      </w:r>
      <w:r>
        <w:t xml:space="preserve">бюджетам муниципальных районов </w:t>
      </w:r>
      <w:r w:rsidRPr="00A70313">
        <w:t>на решение вопросов местного значения</w:t>
      </w:r>
      <w:r>
        <w:t xml:space="preserve"> – 5217,0 тыс.руб.</w:t>
      </w:r>
    </w:p>
    <w:p w:rsidR="00A70313" w:rsidRPr="003E34CA" w:rsidRDefault="00A70313" w:rsidP="0013151D">
      <w:pPr>
        <w:tabs>
          <w:tab w:val="left" w:pos="0"/>
        </w:tabs>
        <w:ind w:firstLine="720"/>
        <w:contextualSpacing/>
        <w:jc w:val="both"/>
      </w:pPr>
    </w:p>
    <w:p w:rsidR="0013151D" w:rsidRPr="003E34CA" w:rsidRDefault="0013151D" w:rsidP="0013151D">
      <w:pPr>
        <w:tabs>
          <w:tab w:val="left" w:pos="0"/>
        </w:tabs>
        <w:ind w:firstLine="720"/>
        <w:contextualSpacing/>
        <w:jc w:val="both"/>
      </w:pPr>
    </w:p>
    <w:p w:rsidR="0013151D" w:rsidRPr="003E34CA" w:rsidRDefault="0013151D" w:rsidP="0013151D">
      <w:pPr>
        <w:tabs>
          <w:tab w:val="left" w:pos="0"/>
        </w:tabs>
        <w:ind w:firstLine="720"/>
        <w:contextualSpacing/>
        <w:jc w:val="both"/>
      </w:pPr>
    </w:p>
    <w:p w:rsidR="0013151D" w:rsidRPr="003E34CA" w:rsidRDefault="0013151D" w:rsidP="0013151D">
      <w:pPr>
        <w:tabs>
          <w:tab w:val="left" w:pos="0"/>
        </w:tabs>
        <w:ind w:firstLine="720"/>
        <w:contextualSpacing/>
        <w:jc w:val="center"/>
        <w:rPr>
          <w:b/>
        </w:rPr>
      </w:pPr>
      <w:r w:rsidRPr="003E34CA">
        <w:rPr>
          <w:b/>
        </w:rPr>
        <w:t>РАСХОДЫ</w:t>
      </w:r>
    </w:p>
    <w:p w:rsidR="0013151D" w:rsidRPr="003E34CA" w:rsidRDefault="0013151D" w:rsidP="0013151D">
      <w:pPr>
        <w:ind w:firstLine="709"/>
        <w:jc w:val="both"/>
      </w:pPr>
      <w:r w:rsidRPr="003E34CA">
        <w:t>Объем бюджетных ассигнований по расходам бюджета района на</w:t>
      </w:r>
      <w:r w:rsidR="00A70313">
        <w:t xml:space="preserve"> </w:t>
      </w:r>
      <w:r w:rsidRPr="003E34CA">
        <w:t xml:space="preserve">2024 год предлагается увеличить на сумму </w:t>
      </w:r>
      <w:r w:rsidR="00522A4A">
        <w:t>77 288,2</w:t>
      </w:r>
      <w:r w:rsidRPr="003E34CA">
        <w:t xml:space="preserve"> тыс. рублей </w:t>
      </w:r>
      <w:r w:rsidR="00522A4A">
        <w:t>за счет безвозмездных поступлений из краевого бюджета, суммы которых  распределены в соответствии с их целевым назначением</w:t>
      </w:r>
      <w:r w:rsidRPr="003E34CA">
        <w:t>:</w:t>
      </w:r>
    </w:p>
    <w:p w:rsidR="00522A4A" w:rsidRPr="003E34CA" w:rsidRDefault="00522A4A" w:rsidP="0013151D">
      <w:pPr>
        <w:ind w:firstLine="567"/>
        <w:jc w:val="both"/>
      </w:pPr>
      <w:r>
        <w:lastRenderedPageBreak/>
        <w:t>- дотация на заработную плату распределена с учетом доведения фонда оплаты труда до 9,5 месяцев в том числе направлено на городские и сельские поселения 872,0 тыс.руб.</w:t>
      </w:r>
    </w:p>
    <w:p w:rsidR="0013151D" w:rsidRPr="003E34CA" w:rsidRDefault="0013151D" w:rsidP="0013151D">
      <w:pPr>
        <w:ind w:firstLine="567"/>
        <w:jc w:val="both"/>
      </w:pPr>
      <w:r w:rsidRPr="003E34CA">
        <w:t>- субсидия</w:t>
      </w:r>
      <w:r w:rsidR="00522A4A">
        <w:t xml:space="preserve"> </w:t>
      </w:r>
      <w:r w:rsidRPr="003E34CA">
        <w:t xml:space="preserve">на проведение модернизации объектов теплоэнергетики и капитальный ремонт объектов коммунальной инфраструктуры, находящихся в муниципальной собственности в соответствии </w:t>
      </w:r>
      <w:r w:rsidR="003E1B18">
        <w:t xml:space="preserve">согласованного с Министерством </w:t>
      </w:r>
      <w:r w:rsidRPr="003E34CA">
        <w:t xml:space="preserve">перечня мероприятий. (ГП Нерчинское </w:t>
      </w:r>
      <w:r w:rsidR="003E1B18">
        <w:t>1944,0</w:t>
      </w:r>
      <w:r w:rsidRPr="003E34CA">
        <w:t xml:space="preserve"> тыс.руб.)</w:t>
      </w:r>
    </w:p>
    <w:p w:rsidR="0013151D" w:rsidRPr="003E34CA" w:rsidRDefault="0013151D" w:rsidP="0013151D">
      <w:pPr>
        <w:ind w:firstLine="567"/>
        <w:jc w:val="both"/>
      </w:pPr>
      <w:r w:rsidRPr="003E34CA">
        <w:t xml:space="preserve">- </w:t>
      </w:r>
      <w:r w:rsidR="003E1B18">
        <w:t>субсидия на с</w:t>
      </w:r>
      <w:r w:rsidR="003E1B18" w:rsidRPr="0013151D">
        <w:t>троительство, реконструкция, капитальный ремонт и ремонт автомобильных дорог общего пользования местного значения и искусственных сооружений</w:t>
      </w:r>
      <w:r w:rsidR="003E1B18">
        <w:t xml:space="preserve"> в соответствии перечня мероприятий в том числе ГП Нерчинское 28166,1 тыс.руб. (дорога ул.Погодаева),ГП Приисковское 13 565,5 тыс.руб.(ул.Вокзальная)</w:t>
      </w:r>
    </w:p>
    <w:p w:rsidR="0013151D" w:rsidRDefault="003E1B18" w:rsidP="0013151D">
      <w:pPr>
        <w:ind w:firstLine="567"/>
        <w:jc w:val="both"/>
      </w:pPr>
      <w:r>
        <w:t>- мероприятия в рамках программы «добрых дел» согласно утвержденного перечня мероприятий в том числе на поселения направлено 3310,0 тыс.руб.</w:t>
      </w:r>
    </w:p>
    <w:p w:rsidR="003E1B18" w:rsidRDefault="003E1B18" w:rsidP="003E1B18">
      <w:pPr>
        <w:tabs>
          <w:tab w:val="left" w:pos="0"/>
        </w:tabs>
        <w:ind w:firstLine="720"/>
        <w:contextualSpacing/>
        <w:jc w:val="both"/>
      </w:pPr>
      <w:r>
        <w:t>- Субсидия на р</w:t>
      </w:r>
      <w:r w:rsidRPr="00A70313">
        <w:t>еализаци</w:t>
      </w:r>
      <w:r>
        <w:t xml:space="preserve">ю </w:t>
      </w:r>
      <w:r w:rsidRPr="00A70313">
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</w:t>
      </w:r>
      <w:r>
        <w:t xml:space="preserve"> направлены на ремонт </w:t>
      </w:r>
      <w:r w:rsidRPr="00A70313">
        <w:t xml:space="preserve"> кровл</w:t>
      </w:r>
      <w:r>
        <w:t>и</w:t>
      </w:r>
      <w:r w:rsidRPr="00A70313">
        <w:t xml:space="preserve">  школы с. Знаменки</w:t>
      </w:r>
      <w:r>
        <w:t xml:space="preserve"> – 7185,9 тыс.руб.</w:t>
      </w:r>
    </w:p>
    <w:p w:rsidR="003E1B18" w:rsidRPr="003E34CA" w:rsidRDefault="003E1B18" w:rsidP="0013151D">
      <w:pPr>
        <w:ind w:firstLine="567"/>
        <w:jc w:val="both"/>
      </w:pPr>
    </w:p>
    <w:p w:rsidR="0013151D" w:rsidRPr="003F1543" w:rsidRDefault="0013151D" w:rsidP="003F1543">
      <w:pPr>
        <w:ind w:firstLine="567"/>
        <w:jc w:val="both"/>
      </w:pPr>
      <w:r w:rsidRPr="003E34CA">
        <w:t>Кроме этого в пределах полномочий главных распорядителей бюджетных средств учтено перемещение бюджетных ассигнований.</w:t>
      </w:r>
      <w:r w:rsidR="003E1B18">
        <w:t xml:space="preserve"> Со средств иным образом зарезервированных (остатки по состоянию на 1.01.2024) распределено средств в сумме 160,0 тыс.руб. на проведение экспертизы состояния жилых домов в поселке Заречный, ввиду их аварийности.</w:t>
      </w:r>
      <w:r w:rsidR="002D1E84">
        <w:t>,</w:t>
      </w:r>
      <w:r w:rsidR="003F1543">
        <w:t>п</w:t>
      </w:r>
      <w:r w:rsidR="000A3C7F">
        <w:t>еремещено с РзПз 0702 на 0709 - на проведение анализов на ротоновирус работников пришкольных лагерей,</w:t>
      </w:r>
      <w:r w:rsidR="002D1E84" w:rsidRPr="002D1E84">
        <w:t xml:space="preserve"> </w:t>
      </w:r>
      <w:r w:rsidR="002D1E84">
        <w:t>31,4 тыс.руб.</w:t>
      </w:r>
      <w:r w:rsidR="000A3C7F">
        <w:t xml:space="preserve">  перемещены бюджетные ассигнования с ГРБС Управление образования  на Центр МТО в сумме 579,9 тыс.руб.</w:t>
      </w:r>
      <w:r w:rsidR="000A3C7F" w:rsidRPr="000A3C7F">
        <w:t xml:space="preserve"> </w:t>
      </w:r>
      <w:r w:rsidR="000A3C7F">
        <w:t>(комм ГСМ кпт) в связи с передачей хозяйственной группы УО на МТО</w:t>
      </w:r>
      <w:r w:rsidR="002D1E84">
        <w:t xml:space="preserve">. </w:t>
      </w:r>
      <w:r w:rsidR="005237CD">
        <w:t>Кроме этого учтено перемещение в фонде заработной платы с учетом источников поступлений, дотация и средства местного бюджета.</w:t>
      </w:r>
      <w:r w:rsidR="00B44DF4">
        <w:t xml:space="preserve"> Передвижка с межбюджетных трансфертов с.п «Олеканское» в связи с отсутствие потребности на расходы по коммунальным расходам – 1793,0 тыс.руб.</w:t>
      </w:r>
    </w:p>
    <w:p w:rsidR="0013151D" w:rsidRPr="006219C0" w:rsidRDefault="0013151D" w:rsidP="0013151D">
      <w:pPr>
        <w:ind w:firstLine="567"/>
        <w:jc w:val="both"/>
      </w:pPr>
      <w:r w:rsidRPr="003E34CA">
        <w:t>Приложения к решению Совета муниципального района «Нерчинский район»от 27 декабря 2023 г.№120 «О бюджете муниципального района «Нерчинский район» на 2024 год и плановый период2025 и 2026 годов»№1,6,8,10,12,14 таблица 1,3изложены в новой редакции.</w:t>
      </w:r>
    </w:p>
    <w:p w:rsidR="0013151D" w:rsidRDefault="0013151D" w:rsidP="0013151D">
      <w:pPr>
        <w:pStyle w:val="a5"/>
        <w:spacing w:after="0"/>
        <w:ind w:left="0"/>
        <w:jc w:val="both"/>
      </w:pPr>
    </w:p>
    <w:p w:rsidR="0013151D" w:rsidRPr="006219C0" w:rsidRDefault="0013151D" w:rsidP="0013151D">
      <w:pPr>
        <w:pStyle w:val="a5"/>
        <w:spacing w:after="0"/>
        <w:ind w:left="0"/>
        <w:jc w:val="both"/>
      </w:pPr>
    </w:p>
    <w:p w:rsidR="007A0D03" w:rsidRDefault="0013151D" w:rsidP="0013151D">
      <w:pPr>
        <w:jc w:val="both"/>
        <w:rPr>
          <w:highlight w:val="yellow"/>
        </w:rPr>
      </w:pPr>
      <w:r w:rsidRPr="006219C0">
        <w:t>Врио председателя комитета по финансам  Т.А.Ветошкина</w:t>
      </w:r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Pr="00050DEB" w:rsidRDefault="0013151D" w:rsidP="00352E8B">
      <w:pPr>
        <w:jc w:val="both"/>
        <w:rPr>
          <w:highlight w:val="yellow"/>
        </w:rPr>
      </w:pPr>
    </w:p>
    <w:p w:rsidR="00984891" w:rsidRPr="006219C0" w:rsidRDefault="00984891" w:rsidP="00984891">
      <w:pPr>
        <w:jc w:val="right"/>
        <w:rPr>
          <w:b/>
          <w:i/>
        </w:rPr>
      </w:pPr>
      <w:r w:rsidRPr="006219C0">
        <w:rPr>
          <w:b/>
          <w:i/>
        </w:rPr>
        <w:t>Приложение 1</w:t>
      </w:r>
    </w:p>
    <w:p w:rsidR="00984891" w:rsidRPr="006219C0" w:rsidRDefault="00984891" w:rsidP="00984891">
      <w:pPr>
        <w:jc w:val="right"/>
        <w:rPr>
          <w:b/>
          <w:i/>
        </w:rPr>
      </w:pPr>
    </w:p>
    <w:p w:rsidR="00984891" w:rsidRPr="006219C0" w:rsidRDefault="00984891" w:rsidP="00984891">
      <w:pPr>
        <w:jc w:val="center"/>
        <w:rPr>
          <w:b/>
        </w:rPr>
      </w:pPr>
      <w:r w:rsidRPr="006219C0">
        <w:rPr>
          <w:b/>
        </w:rPr>
        <w:t>Распределение  бюджетных ассигнований бюджета муниципального района</w:t>
      </w:r>
    </w:p>
    <w:p w:rsidR="00984891" w:rsidRPr="006219C0" w:rsidRDefault="00984891" w:rsidP="00984891">
      <w:pPr>
        <w:jc w:val="center"/>
        <w:rPr>
          <w:b/>
          <w:i/>
        </w:rPr>
      </w:pPr>
      <w:r w:rsidRPr="006219C0">
        <w:rPr>
          <w:b/>
        </w:rPr>
        <w:t>по разделам, подразделам,  целевым статьям</w:t>
      </w:r>
    </w:p>
    <w:p w:rsidR="00984891" w:rsidRPr="006219C0" w:rsidRDefault="00984891" w:rsidP="00984891">
      <w:pPr>
        <w:ind w:firstLine="709"/>
        <w:jc w:val="right"/>
        <w:rPr>
          <w:sz w:val="20"/>
          <w:szCs w:val="20"/>
        </w:rPr>
      </w:pPr>
      <w:r w:rsidRPr="006219C0">
        <w:rPr>
          <w:sz w:val="20"/>
          <w:szCs w:val="20"/>
        </w:rPr>
        <w:t>тыс.руб.</w:t>
      </w:r>
    </w:p>
    <w:p w:rsidR="00C16284" w:rsidRPr="006219C0" w:rsidRDefault="00C16284" w:rsidP="00C16284">
      <w:pPr>
        <w:ind w:firstLine="709"/>
        <w:jc w:val="right"/>
        <w:rPr>
          <w:sz w:val="20"/>
          <w:szCs w:val="20"/>
        </w:rPr>
      </w:pPr>
    </w:p>
    <w:tbl>
      <w:tblPr>
        <w:tblW w:w="1070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1"/>
        <w:gridCol w:w="2977"/>
        <w:gridCol w:w="1276"/>
        <w:gridCol w:w="1134"/>
        <w:gridCol w:w="1201"/>
        <w:gridCol w:w="2410"/>
      </w:tblGrid>
      <w:tr w:rsidR="00C16284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Утверждено по бюджету на 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Уточненный план на 2024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284" w:rsidRPr="006F2F4A" w:rsidRDefault="00C16284" w:rsidP="00EE2244">
            <w:pPr>
              <w:ind w:right="132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Примечание</w:t>
            </w:r>
          </w:p>
          <w:p w:rsidR="00C16284" w:rsidRPr="006F2F4A" w:rsidRDefault="00C16284" w:rsidP="00EE2244">
            <w:pPr>
              <w:ind w:right="132"/>
              <w:rPr>
                <w:sz w:val="18"/>
                <w:szCs w:val="18"/>
              </w:rPr>
            </w:pPr>
          </w:p>
        </w:tc>
      </w:tr>
      <w:tr w:rsidR="00C16284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bCs/>
                <w:sz w:val="18"/>
                <w:szCs w:val="18"/>
              </w:rPr>
              <w:t>Общегосударственный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8921DB" w:rsidP="001623C9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55554,5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1B57D1" w:rsidP="001B57D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+5151,8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4C2C76" w:rsidP="0068664D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</w:t>
            </w:r>
            <w:r w:rsidR="008B6479" w:rsidRPr="006F2F4A">
              <w:rPr>
                <w:b/>
                <w:sz w:val="18"/>
                <w:szCs w:val="18"/>
              </w:rPr>
              <w:t>0 706,3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284" w:rsidRPr="006F2F4A" w:rsidRDefault="00C16284" w:rsidP="00EE2244">
            <w:pPr>
              <w:ind w:right="132"/>
              <w:rPr>
                <w:sz w:val="18"/>
                <w:szCs w:val="18"/>
              </w:rPr>
            </w:pP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0102-8800020300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1092,7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1 235,3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 РзПр 0104-0500120400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0102-88000Д8040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Функционирование высшего должностного лица субъекта Российской Федерации и </w:t>
            </w:r>
            <w:r w:rsidRPr="006F2F4A">
              <w:rPr>
                <w:sz w:val="18"/>
                <w:szCs w:val="18"/>
              </w:rPr>
              <w:lastRenderedPageBreak/>
              <w:t>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+113,0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113,0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0103-8800020400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1514,0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-44,4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1 469,6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0666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0113-0110209399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0103-88000Д8040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+44,4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44,4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18 117,2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-542,2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17 575,0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A86777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РзПр 0102-880020300 </w:t>
            </w:r>
            <w:r w:rsidR="00FC4C6A" w:rsidRPr="006F2F4A">
              <w:rPr>
                <w:sz w:val="18"/>
                <w:szCs w:val="18"/>
              </w:rPr>
              <w:t>-</w:t>
            </w:r>
            <w:r w:rsidRPr="006F2F4A">
              <w:rPr>
                <w:sz w:val="18"/>
                <w:szCs w:val="18"/>
              </w:rPr>
              <w:t>142,6</w:t>
            </w:r>
            <w:r w:rsidR="00FC4C6A" w:rsidRPr="006F2F4A">
              <w:rPr>
                <w:sz w:val="18"/>
                <w:szCs w:val="18"/>
              </w:rPr>
              <w:t xml:space="preserve">, на ЦСТ 0500129400 </w:t>
            </w:r>
            <w:r w:rsidR="00B44DF4">
              <w:rPr>
                <w:sz w:val="18"/>
                <w:szCs w:val="18"/>
              </w:rPr>
              <w:t>–</w:t>
            </w:r>
            <w:r w:rsidRPr="006F2F4A">
              <w:rPr>
                <w:sz w:val="18"/>
                <w:szCs w:val="18"/>
              </w:rPr>
              <w:t xml:space="preserve"> 387,8</w:t>
            </w:r>
            <w:r w:rsidR="00066663" w:rsidRPr="006F2F4A">
              <w:rPr>
                <w:sz w:val="18"/>
                <w:szCs w:val="18"/>
              </w:rPr>
              <w:t>, Передвижка на РзПр 0113-0110209399 – 11,8.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350,3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+387,8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738,1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 ЦСТ 05001200400 + 387,8 (рейтинги)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+1698,3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1698,3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+1411,7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1411,7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5 972,0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-326,7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5 645,3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FC4C6A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ЦСТ 0110229400 -</w:t>
            </w:r>
            <w:r w:rsidR="00A86777" w:rsidRPr="006F2F4A">
              <w:rPr>
                <w:sz w:val="18"/>
                <w:szCs w:val="18"/>
              </w:rPr>
              <w:t>146,4 (рейтинги)</w:t>
            </w:r>
            <w:r w:rsidR="00066663" w:rsidRPr="006F2F4A">
              <w:rPr>
                <w:sz w:val="18"/>
                <w:szCs w:val="18"/>
              </w:rPr>
              <w:t>Передвижка на РзПр 0113-0110209399 – 180,3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+146,4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291,1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ЦСТ 0110220400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146,4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+189,3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189,3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+221,4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221,4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+133,0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133,0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0106-8800022400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1 187,5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-79,9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1 107,6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0113-0110209399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0106-8800022500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Обеспечение деятельности финансовых, налоговых и </w:t>
            </w:r>
            <w:r w:rsidRPr="006F2F4A">
              <w:rPr>
                <w:sz w:val="18"/>
                <w:szCs w:val="18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798,2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-53,1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745,1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0113-0110209399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0113-0110209399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+398,8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877,7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0666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РзПр 0102-0500120400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11,8, 0103-8800020400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44,4, 0106-0110220400 </w:t>
            </w:r>
            <w:r w:rsidR="00FC4C6A" w:rsidRPr="006F2F4A">
              <w:rPr>
                <w:sz w:val="18"/>
                <w:szCs w:val="18"/>
              </w:rPr>
              <w:t xml:space="preserve">+ </w:t>
            </w:r>
            <w:r w:rsidRPr="006F2F4A">
              <w:rPr>
                <w:sz w:val="18"/>
                <w:szCs w:val="18"/>
              </w:rPr>
              <w:t xml:space="preserve">180,3, 0106-8800022400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79,9, 0106-8800022500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53,1, </w:t>
            </w:r>
            <w:r w:rsidR="00066663" w:rsidRPr="006F2F4A">
              <w:rPr>
                <w:sz w:val="18"/>
                <w:szCs w:val="18"/>
              </w:rPr>
              <w:t xml:space="preserve">с ЦСТ </w:t>
            </w:r>
            <w:r w:rsidRPr="006F2F4A">
              <w:rPr>
                <w:sz w:val="18"/>
                <w:szCs w:val="18"/>
              </w:rPr>
              <w:t xml:space="preserve">0113-0500109399 </w:t>
            </w:r>
            <w:r w:rsidR="00FC4C6A" w:rsidRPr="006F2F4A">
              <w:rPr>
                <w:sz w:val="18"/>
                <w:szCs w:val="18"/>
              </w:rPr>
              <w:t>+</w:t>
            </w:r>
            <w:r w:rsidR="00066663" w:rsidRPr="006F2F4A">
              <w:rPr>
                <w:sz w:val="18"/>
                <w:szCs w:val="18"/>
              </w:rPr>
              <w:t>29,3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0113-0500109399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3 177,7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-169,1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3 008,6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AD5561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0113-0110209399 – 29,3, на цст 0500209399 – 25,5</w:t>
            </w:r>
            <w:r w:rsidR="00AD5561" w:rsidRPr="006F2F4A">
              <w:rPr>
                <w:sz w:val="18"/>
                <w:szCs w:val="18"/>
              </w:rPr>
              <w:t>, 0702-0820142199 – 114,3.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+143,7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143,7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+78,1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78,1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CD4821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0113-0500209399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18 526,5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+605,4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60139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19</w:t>
            </w:r>
            <w:r w:rsidR="0060139E" w:rsidRPr="006F2F4A">
              <w:rPr>
                <w:sz w:val="18"/>
                <w:szCs w:val="18"/>
              </w:rPr>
              <w:t> 131,9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AD5561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 сРзПр 0709-0840145299 (КПТ 185,6, ГСМ – 311,1, коммунальные 83,2)</w:t>
            </w:r>
            <w:r w:rsidR="00AD5561" w:rsidRPr="006F2F4A">
              <w:rPr>
                <w:sz w:val="18"/>
                <w:szCs w:val="18"/>
              </w:rPr>
              <w:t>, ЦСТ 0500109399 – 25,5</w:t>
            </w:r>
          </w:p>
        </w:tc>
      </w:tr>
      <w:tr w:rsidR="00416BFD" w:rsidRPr="00FC4C6A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0113-0500279492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+91,1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91,1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416BFD" w:rsidRPr="00FC4C6A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0113-05002Д8040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+722,2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722,2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0113-8800069300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437,3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277,3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0501-8800007900</w:t>
            </w:r>
          </w:p>
        </w:tc>
      </w:tr>
      <w:tr w:rsidR="00CD4821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1 000,0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bCs/>
                <w:sz w:val="18"/>
                <w:szCs w:val="18"/>
              </w:rPr>
            </w:pPr>
            <w:r w:rsidRPr="006F2F4A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6 272,1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6 272,1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0309-0500124799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3 999,3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-279,1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3 720,2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0702-0820142199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0309-05001Д8040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+279,1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279,1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bCs/>
                <w:sz w:val="18"/>
                <w:szCs w:val="18"/>
              </w:rPr>
            </w:pPr>
            <w:r w:rsidRPr="006F2F4A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28 905,4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+41731,6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F1EEB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70 637,0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1569A6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1569A6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0409</w:t>
            </w:r>
            <w:r w:rsidRPr="006F2F4A">
              <w:rPr>
                <w:sz w:val="18"/>
                <w:szCs w:val="18"/>
                <w:lang w:val="en-US"/>
              </w:rPr>
              <w:t>-88001S</w:t>
            </w:r>
            <w:r w:rsidRPr="006F2F4A">
              <w:rPr>
                <w:sz w:val="18"/>
                <w:szCs w:val="18"/>
              </w:rPr>
              <w:t>4317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416BFD" w:rsidP="007F7B4E">
            <w:pPr>
              <w:jc w:val="center"/>
              <w:rPr>
                <w:bCs/>
                <w:sz w:val="18"/>
                <w:szCs w:val="18"/>
              </w:rPr>
            </w:pPr>
            <w:r w:rsidRPr="006F2F4A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6A0FE6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+41731,6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BF1EEB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41 731,6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9A6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ремонт дороги погодаева Нерчинск Погодаева, г.п.Приисковая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12 427,4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+2104,3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F1EEB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14 531,7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0501-8800007900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 РзПр 0113-8800069300 по согласованию с Минфином с зарезервированных средств</w:t>
            </w:r>
          </w:p>
        </w:tc>
      </w:tr>
      <w:tr w:rsidR="007B1004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0502-17001</w:t>
            </w:r>
            <w:r w:rsidRPr="006F2F4A">
              <w:rPr>
                <w:sz w:val="18"/>
                <w:szCs w:val="18"/>
                <w:lang w:val="en-US"/>
              </w:rPr>
              <w:t>S</w:t>
            </w:r>
            <w:r w:rsidRPr="006F2F4A">
              <w:rPr>
                <w:sz w:val="18"/>
                <w:szCs w:val="18"/>
              </w:rPr>
              <w:t>4905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Субсидия на модернизацию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0139E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8 589,9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+1944,3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0139E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10 534,2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1004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модернизациякоммун.инфраструктуры Нерчинск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0700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1 006 485,7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44DF4" w:rsidP="00BF1E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+22 381,9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44DF4" w:rsidP="00BF1E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1 028 867,6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0701-0810142099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98 998,0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-2675,2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96 322,8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CE5017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РзПр 0702-0820142199 </w:t>
            </w:r>
            <w:r w:rsidR="00E75C21" w:rsidRPr="006F2F4A">
              <w:rPr>
                <w:sz w:val="18"/>
                <w:szCs w:val="18"/>
              </w:rPr>
              <w:t>–</w:t>
            </w:r>
            <w:r w:rsidR="00324DD5" w:rsidRPr="006F2F4A">
              <w:rPr>
                <w:sz w:val="18"/>
                <w:szCs w:val="18"/>
              </w:rPr>
              <w:t>356,6</w:t>
            </w:r>
            <w:r w:rsidR="00271363" w:rsidRPr="006F2F4A">
              <w:rPr>
                <w:sz w:val="18"/>
                <w:szCs w:val="18"/>
              </w:rPr>
              <w:t xml:space="preserve">, 0703-0830142398 – 179,9, 0703-0830142399 – </w:t>
            </w:r>
            <w:r w:rsidR="00CE5017" w:rsidRPr="006F2F4A">
              <w:rPr>
                <w:sz w:val="18"/>
                <w:szCs w:val="18"/>
              </w:rPr>
              <w:t>2138,7.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+1230,0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1230,0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0701-0810171201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128 334,6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+17449,0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145 783,6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Субвенция на образование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+4973,4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4973,4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0702-0820142199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148 176,5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+1334,0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149 510,5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324DD5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 РзПр 0113-0500109399 +114,3, 0309-0500124799 + 279,1, 0701-0810142099 +</w:t>
            </w:r>
            <w:r w:rsidR="00324DD5" w:rsidRPr="006F2F4A">
              <w:rPr>
                <w:sz w:val="18"/>
                <w:szCs w:val="18"/>
              </w:rPr>
              <w:t>356,6</w:t>
            </w:r>
            <w:r w:rsidR="00271363" w:rsidRPr="006F2F4A">
              <w:rPr>
                <w:sz w:val="18"/>
                <w:szCs w:val="18"/>
              </w:rPr>
              <w:t xml:space="preserve">, </w:t>
            </w:r>
            <w:r w:rsidR="006F2F4A" w:rsidRPr="006F2F4A">
              <w:rPr>
                <w:sz w:val="18"/>
                <w:szCs w:val="18"/>
              </w:rPr>
              <w:t>0703-1020142399 + 62,8</w:t>
            </w:r>
            <w:r w:rsidR="00271363" w:rsidRPr="006F2F4A">
              <w:rPr>
                <w:sz w:val="18"/>
                <w:szCs w:val="18"/>
              </w:rPr>
              <w:t xml:space="preserve"> на РзПр на 0709-0830201432 – 31,4.</w:t>
            </w:r>
            <w:r w:rsidR="00324DD5" w:rsidRPr="006F2F4A">
              <w:rPr>
                <w:sz w:val="18"/>
                <w:szCs w:val="18"/>
              </w:rPr>
              <w:t>передвижка с ЦСТ  0702-082Е1</w:t>
            </w:r>
            <w:r w:rsidR="00324DD5" w:rsidRPr="006F2F4A">
              <w:rPr>
                <w:sz w:val="18"/>
                <w:szCs w:val="18"/>
                <w:lang w:val="en-US"/>
              </w:rPr>
              <w:t>S</w:t>
            </w:r>
            <w:r w:rsidR="00324DD5" w:rsidRPr="006F2F4A">
              <w:rPr>
                <w:sz w:val="18"/>
                <w:szCs w:val="18"/>
              </w:rPr>
              <w:t>1436 +552,6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0702-0820171202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292 566,9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+44542,6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337 109,5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Субвенция на образование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+4605,9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4605,9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0702-08201</w:t>
            </w:r>
            <w:r w:rsidRPr="006F2F4A">
              <w:rPr>
                <w:sz w:val="18"/>
                <w:szCs w:val="18"/>
                <w:lang w:val="en-US"/>
              </w:rPr>
              <w:t>L</w:t>
            </w:r>
            <w:r w:rsidRPr="006F2F4A">
              <w:rPr>
                <w:sz w:val="18"/>
                <w:szCs w:val="18"/>
              </w:rPr>
              <w:t>5050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+7258,5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7258,5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ремонт кровли крыши школа знаменка (цэры)</w:t>
            </w:r>
            <w:r w:rsidR="00324DD5" w:rsidRPr="006F2F4A">
              <w:rPr>
                <w:sz w:val="18"/>
                <w:szCs w:val="18"/>
              </w:rPr>
              <w:t xml:space="preserve"> КБ + 7185,9, передвижка с ЦСТ  0702-082Е1</w:t>
            </w:r>
            <w:r w:rsidR="00324DD5" w:rsidRPr="006F2F4A">
              <w:rPr>
                <w:sz w:val="18"/>
                <w:szCs w:val="18"/>
                <w:lang w:val="en-US"/>
              </w:rPr>
              <w:t>S</w:t>
            </w:r>
            <w:r w:rsidR="00324DD5" w:rsidRPr="006F2F4A">
              <w:rPr>
                <w:sz w:val="18"/>
                <w:szCs w:val="18"/>
              </w:rPr>
              <w:t>1436 +72,6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0702-082Е1</w:t>
            </w:r>
            <w:r w:rsidRPr="006F2F4A">
              <w:rPr>
                <w:sz w:val="18"/>
                <w:szCs w:val="18"/>
                <w:lang w:val="en-US"/>
              </w:rPr>
              <w:t>S</w:t>
            </w:r>
            <w:r w:rsidRPr="006F2F4A">
              <w:rPr>
                <w:sz w:val="18"/>
                <w:szCs w:val="18"/>
              </w:rPr>
              <w:t>1436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160 000,0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-62521,4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97478,6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24DD5" w:rsidP="00324DD5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оснащение новой школ минус КБ – 61896,2, передвижка на ЦСТ 0702-08201</w:t>
            </w:r>
            <w:r w:rsidRPr="006F2F4A">
              <w:rPr>
                <w:sz w:val="18"/>
                <w:szCs w:val="18"/>
                <w:lang w:val="en-US"/>
              </w:rPr>
              <w:t>L</w:t>
            </w:r>
            <w:r w:rsidRPr="006F2F4A">
              <w:rPr>
                <w:sz w:val="18"/>
                <w:szCs w:val="18"/>
              </w:rPr>
              <w:t>5050 – 72,6, на ЦСТ 0820142199 – 552,6.</w:t>
            </w:r>
          </w:p>
        </w:tc>
      </w:tr>
      <w:tr w:rsidR="00416BFD" w:rsidRPr="00BA516E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0703-0830142398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9 085,1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+179,7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9 264,8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2713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</w:t>
            </w:r>
            <w:r w:rsidR="00271363" w:rsidRPr="006F2F4A">
              <w:rPr>
                <w:sz w:val="18"/>
                <w:szCs w:val="18"/>
              </w:rPr>
              <w:t>с</w:t>
            </w:r>
            <w:r w:rsidRPr="006F2F4A">
              <w:rPr>
                <w:sz w:val="18"/>
                <w:szCs w:val="18"/>
              </w:rPr>
              <w:t>РзПр 0701-0810142099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0703-0830142399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11 335,7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+2718,5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14 054,2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271363" w:rsidP="0048180A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РзПр 0701-0810142099 + </w:t>
            </w:r>
            <w:r w:rsidR="00CE5017" w:rsidRPr="006F2F4A">
              <w:rPr>
                <w:sz w:val="18"/>
                <w:szCs w:val="18"/>
              </w:rPr>
              <w:t>2138,7</w:t>
            </w:r>
            <w:r w:rsidRPr="006F2F4A">
              <w:rPr>
                <w:sz w:val="18"/>
                <w:szCs w:val="18"/>
              </w:rPr>
              <w:t>,</w:t>
            </w:r>
            <w:r w:rsidR="00E75C21" w:rsidRPr="006F2F4A">
              <w:rPr>
                <w:sz w:val="18"/>
                <w:szCs w:val="18"/>
              </w:rPr>
              <w:t>0709-0840120400 +117,1, 0709-08</w:t>
            </w:r>
            <w:r w:rsidR="00E75C21" w:rsidRPr="006F2F4A">
              <w:rPr>
                <w:sz w:val="18"/>
                <w:szCs w:val="18"/>
                <w:lang w:val="en-US"/>
              </w:rPr>
              <w:t>40145299</w:t>
            </w:r>
            <w:r w:rsidR="00E75C21" w:rsidRPr="006F2F4A">
              <w:rPr>
                <w:sz w:val="18"/>
                <w:szCs w:val="18"/>
              </w:rPr>
              <w:t xml:space="preserve"> + 196,1, 0709-0850145299</w:t>
            </w:r>
            <w:r w:rsidR="00CE5017" w:rsidRPr="006F2F4A">
              <w:rPr>
                <w:sz w:val="18"/>
                <w:szCs w:val="18"/>
              </w:rPr>
              <w:t xml:space="preserve"> + </w:t>
            </w:r>
            <w:r w:rsidR="0048180A" w:rsidRPr="006F2F4A">
              <w:rPr>
                <w:sz w:val="18"/>
                <w:szCs w:val="18"/>
              </w:rPr>
              <w:t>266,6</w:t>
            </w:r>
            <w:r w:rsidR="00CE5017" w:rsidRPr="006F2F4A">
              <w:rPr>
                <w:sz w:val="18"/>
                <w:szCs w:val="18"/>
              </w:rPr>
              <w:t>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0703-08301Д8040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+1297,6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1297,6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0703-1020142399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11 590,0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-292,7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11 297,3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FC4C6A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0801-1020144299 – 227,3, 0804-0500120400 – 2,7.</w:t>
            </w:r>
            <w:r w:rsidR="006F2F4A" w:rsidRPr="006F2F4A">
              <w:rPr>
                <w:sz w:val="18"/>
                <w:szCs w:val="18"/>
              </w:rPr>
              <w:t>0702-0820142199 -62,8.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0703-10201Д8040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+910,8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910,8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BA516E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0709-0830201432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420,1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451,5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271363" w:rsidP="002713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РзПр 0702-0820142199 –31,4, 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0709-0840120400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3 633,4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-117,1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3 516,3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E75C2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0703-0830142399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0709-08401Д8040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+313,2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313,2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0709-0840179492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26,0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  <w:lang w:val="en-US"/>
              </w:rPr>
            </w:pPr>
            <w:r w:rsidRPr="006F2F4A">
              <w:rPr>
                <w:sz w:val="18"/>
                <w:szCs w:val="18"/>
              </w:rPr>
              <w:t>0709-08</w:t>
            </w:r>
            <w:r w:rsidRPr="006F2F4A">
              <w:rPr>
                <w:sz w:val="18"/>
                <w:szCs w:val="18"/>
                <w:lang w:val="en-US"/>
              </w:rPr>
              <w:t>40145299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11 253,5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B1004" w:rsidP="007B100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-776,0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60139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</w:t>
            </w:r>
            <w:r w:rsidR="0060139E" w:rsidRPr="006F2F4A">
              <w:rPr>
                <w:sz w:val="18"/>
                <w:szCs w:val="18"/>
              </w:rPr>
              <w:t> 477,5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РзПр 0113-0500209399 </w:t>
            </w:r>
            <w:r w:rsidR="00E75C21" w:rsidRPr="006F2F4A">
              <w:rPr>
                <w:sz w:val="18"/>
                <w:szCs w:val="18"/>
              </w:rPr>
              <w:t xml:space="preserve">– 579,9 </w:t>
            </w:r>
            <w:r w:rsidRPr="006F2F4A">
              <w:rPr>
                <w:sz w:val="18"/>
                <w:szCs w:val="18"/>
              </w:rPr>
              <w:t>(КПТ 185,6, ГСМ – 311,1, коммунальные 83,2)</w:t>
            </w:r>
            <w:r w:rsidR="00E75C21" w:rsidRPr="006F2F4A">
              <w:rPr>
                <w:sz w:val="18"/>
                <w:szCs w:val="18"/>
              </w:rPr>
              <w:t>, 0703-0830142399 – 196,1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0709-0850145299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16 154,1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B44DF4" w:rsidP="00416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+1268,5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B44DF4" w:rsidP="00416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17 422,6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E75C21" w:rsidP="00B44DF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РзПр 0703-0830142399</w:t>
            </w:r>
            <w:r w:rsidR="0048180A" w:rsidRPr="006F2F4A">
              <w:rPr>
                <w:sz w:val="18"/>
                <w:szCs w:val="18"/>
              </w:rPr>
              <w:t xml:space="preserve"> – 266,6, 0804-0500120400 – 258,6.</w:t>
            </w:r>
            <w:r w:rsidR="00B44DF4">
              <w:rPr>
                <w:sz w:val="18"/>
                <w:szCs w:val="18"/>
              </w:rPr>
              <w:t xml:space="preserve"> Передвижка с </w:t>
            </w:r>
            <w:r w:rsidR="00B44DF4" w:rsidRPr="006F2F4A">
              <w:rPr>
                <w:sz w:val="18"/>
                <w:szCs w:val="18"/>
              </w:rPr>
              <w:t xml:space="preserve">РзПр </w:t>
            </w:r>
            <w:r w:rsidR="00B44DF4">
              <w:rPr>
                <w:sz w:val="18"/>
                <w:szCs w:val="18"/>
              </w:rPr>
              <w:t>1403-0120300521 (коммунальные услуги)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0709-08501Д8040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+525,2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525,2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0800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Культура,  кинематография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54 124,5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+2315,3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56439,8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0801-100А155130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8 781,8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8 803,8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 ЦСТ 1020144099 -22,0 (софин)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0801-1020144099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24 104,7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B100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</w:t>
            </w:r>
            <w:r w:rsidR="007B1004" w:rsidRPr="006F2F4A">
              <w:rPr>
                <w:sz w:val="18"/>
                <w:szCs w:val="18"/>
              </w:rPr>
              <w:t>884,5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23 220,2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CE5017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ЦСТ 100А155130 – 22,0 (софин)</w:t>
            </w:r>
            <w:r w:rsidR="00E75C21" w:rsidRPr="006F2F4A">
              <w:rPr>
                <w:sz w:val="18"/>
                <w:szCs w:val="18"/>
              </w:rPr>
              <w:t>, Передвижка на РзПр</w:t>
            </w:r>
            <w:r w:rsidR="0048180A" w:rsidRPr="006F2F4A">
              <w:rPr>
                <w:sz w:val="18"/>
                <w:szCs w:val="18"/>
              </w:rPr>
              <w:t xml:space="preserve"> 0801-1020144299 – 862,5. 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0801-1020144299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16 623,3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+1089,8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17 713,1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48180A" w:rsidP="00FC4C6A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</w:t>
            </w:r>
            <w:r w:rsidR="00FC4C6A" w:rsidRPr="006F2F4A">
              <w:rPr>
                <w:sz w:val="18"/>
                <w:szCs w:val="18"/>
              </w:rPr>
              <w:t>ЦСТ</w:t>
            </w:r>
            <w:r w:rsidRPr="006F2F4A">
              <w:rPr>
                <w:sz w:val="18"/>
                <w:szCs w:val="18"/>
              </w:rPr>
              <w:t xml:space="preserve"> 0801-1020144099 </w:t>
            </w:r>
            <w:r w:rsidR="00FC4C6A" w:rsidRPr="006F2F4A">
              <w:rPr>
                <w:sz w:val="18"/>
                <w:szCs w:val="18"/>
              </w:rPr>
              <w:t xml:space="preserve">+ </w:t>
            </w:r>
            <w:r w:rsidRPr="006F2F4A">
              <w:rPr>
                <w:sz w:val="18"/>
                <w:szCs w:val="18"/>
              </w:rPr>
              <w:t>862,5.</w:t>
            </w:r>
            <w:r w:rsidR="00FC4C6A" w:rsidRPr="006F2F4A">
              <w:rPr>
                <w:sz w:val="18"/>
                <w:szCs w:val="18"/>
              </w:rPr>
              <w:t>с РзПр   0703-1020142399 + 227,3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+1516,2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1516,2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  <w:lang w:val="en-US"/>
              </w:rPr>
            </w:pPr>
            <w:r w:rsidRPr="006F2F4A">
              <w:rPr>
                <w:sz w:val="18"/>
                <w:szCs w:val="18"/>
              </w:rPr>
              <w:t>0801-10001</w:t>
            </w:r>
            <w:r w:rsidRPr="006F2F4A">
              <w:rPr>
                <w:sz w:val="18"/>
                <w:szCs w:val="18"/>
                <w:lang w:val="en-US"/>
              </w:rPr>
              <w:t>L5190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  <w:lang w:val="en-US"/>
              </w:rPr>
              <w:t>+121,6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121,6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6274" w:rsidRPr="006F2F4A" w:rsidRDefault="00306274" w:rsidP="00EE22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2F4A">
              <w:rPr>
                <w:rFonts w:ascii="Calibri" w:hAnsi="Calibri" w:cs="Calibri"/>
                <w:color w:val="000000"/>
                <w:sz w:val="18"/>
                <w:szCs w:val="18"/>
              </w:rPr>
              <w:t>книжные фонды</w:t>
            </w:r>
          </w:p>
          <w:p w:rsidR="00416BFD" w:rsidRPr="006F2F4A" w:rsidRDefault="00416BFD" w:rsidP="00EE2244">
            <w:pPr>
              <w:ind w:right="132"/>
              <w:rPr>
                <w:sz w:val="18"/>
                <w:szCs w:val="18"/>
              </w:rPr>
            </w:pP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0804-0500120400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640,8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+261,3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902,1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48180A" w:rsidP="00FC4C6A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сРзПр 0709-0850145299 +258,6</w:t>
            </w:r>
            <w:r w:rsidR="00FC4C6A" w:rsidRPr="006F2F4A">
              <w:rPr>
                <w:sz w:val="18"/>
                <w:szCs w:val="18"/>
              </w:rPr>
              <w:t>, 0703-0830142399 + 2,7.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0804-05001Д8040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+149,8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149,8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0804-0500179492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26 475,3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26 475,3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A0FF0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600</w:t>
            </w:r>
            <w:r w:rsidR="00CD4821" w:rsidRPr="006F2F4A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+577,0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A0FF0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1 17</w:t>
            </w:r>
            <w:r w:rsidR="004C2C76" w:rsidRPr="006F2F4A">
              <w:rPr>
                <w:b/>
                <w:sz w:val="18"/>
                <w:szCs w:val="18"/>
              </w:rPr>
              <w:t>7,0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7B1004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1101-1400178110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EA7B66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A0FE6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+577,0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577,0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1004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lastRenderedPageBreak/>
              <w:t>1400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82 032,6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44DF4" w:rsidP="00CD48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+3026,3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44DF4" w:rsidP="00CD48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85 058,9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B44DF4" w:rsidRPr="00B44DF4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4DF4" w:rsidRPr="00B44DF4" w:rsidRDefault="00B44DF4" w:rsidP="00CD4821">
            <w:pPr>
              <w:jc w:val="center"/>
              <w:rPr>
                <w:sz w:val="18"/>
                <w:szCs w:val="18"/>
              </w:rPr>
            </w:pPr>
            <w:r w:rsidRPr="00B44DF4">
              <w:rPr>
                <w:sz w:val="18"/>
                <w:szCs w:val="18"/>
              </w:rPr>
              <w:t>1403-0120300521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4DF4" w:rsidRPr="00B44DF4" w:rsidRDefault="00B44DF4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4DF4" w:rsidRPr="00B44DF4" w:rsidRDefault="00B44DF4" w:rsidP="00CD48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32937,6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4DF4" w:rsidRPr="00B44DF4" w:rsidRDefault="00B44DF4" w:rsidP="00CD48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-1793,7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4DF4" w:rsidRPr="00B44DF4" w:rsidRDefault="00B44DF4" w:rsidP="00CD48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31143,9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DF4" w:rsidRPr="00B44DF4" w:rsidRDefault="00B44DF4" w:rsidP="00EE2244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</w:t>
            </w:r>
            <w:r w:rsidRPr="006F2F4A">
              <w:rPr>
                <w:sz w:val="18"/>
                <w:szCs w:val="18"/>
              </w:rPr>
              <w:t>РзПр 0709-0850145299</w:t>
            </w:r>
            <w:r>
              <w:rPr>
                <w:sz w:val="18"/>
                <w:szCs w:val="18"/>
              </w:rPr>
              <w:t xml:space="preserve"> (коммунальные расходы)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B100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1403-01203</w:t>
            </w:r>
            <w:r w:rsidR="007B1004" w:rsidRPr="006F2F4A">
              <w:rPr>
                <w:sz w:val="18"/>
                <w:szCs w:val="18"/>
              </w:rPr>
              <w:t>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+872,0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872,0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7A0FF0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1403-0120379492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+638,0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638,0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FF0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7A0FF0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1403-0120378110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+3310,0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3310,0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FF0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1 274 972,8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8B6479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+77 288,2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8B6479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1 352 261,0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</w:tbl>
    <w:p w:rsidR="00352E8B" w:rsidRDefault="00352E8B" w:rsidP="00352E8B">
      <w:pPr>
        <w:jc w:val="both"/>
      </w:pPr>
    </w:p>
    <w:sectPr w:rsidR="00352E8B" w:rsidSect="00E05AE9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D83" w:rsidRDefault="00204D83">
      <w:r>
        <w:separator/>
      </w:r>
    </w:p>
  </w:endnote>
  <w:endnote w:type="continuationSeparator" w:id="0">
    <w:p w:rsidR="00204D83" w:rsidRDefault="0020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Segoe U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543" w:rsidRDefault="003F1543" w:rsidP="0050065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D83" w:rsidRDefault="00204D83">
      <w:r>
        <w:separator/>
      </w:r>
    </w:p>
  </w:footnote>
  <w:footnote w:type="continuationSeparator" w:id="0">
    <w:p w:rsidR="00204D83" w:rsidRDefault="00204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543" w:rsidRDefault="00B44DF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3C31">
      <w:rPr>
        <w:noProof/>
      </w:rPr>
      <w:t>5</w:t>
    </w:r>
    <w:r>
      <w:rPr>
        <w:noProof/>
      </w:rPr>
      <w:fldChar w:fldCharType="end"/>
    </w:r>
  </w:p>
  <w:p w:rsidR="003F1543" w:rsidRDefault="003F154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" w15:restartNumberingAfterBreak="0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4" w15:restartNumberingAfterBreak="0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 w15:restartNumberingAfterBreak="0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</w:num>
  <w:num w:numId="2">
    <w:abstractNumId w:val="32"/>
  </w:num>
  <w:num w:numId="3">
    <w:abstractNumId w:val="9"/>
  </w:num>
  <w:num w:numId="4">
    <w:abstractNumId w:val="7"/>
  </w:num>
  <w:num w:numId="5">
    <w:abstractNumId w:val="30"/>
  </w:num>
  <w:num w:numId="6">
    <w:abstractNumId w:val="21"/>
  </w:num>
  <w:num w:numId="7">
    <w:abstractNumId w:val="35"/>
  </w:num>
  <w:num w:numId="8">
    <w:abstractNumId w:val="28"/>
  </w:num>
  <w:num w:numId="9">
    <w:abstractNumId w:val="4"/>
  </w:num>
  <w:num w:numId="10">
    <w:abstractNumId w:val="12"/>
  </w:num>
  <w:num w:numId="11">
    <w:abstractNumId w:val="6"/>
  </w:num>
  <w:num w:numId="12">
    <w:abstractNumId w:val="31"/>
  </w:num>
  <w:num w:numId="13">
    <w:abstractNumId w:val="34"/>
  </w:num>
  <w:num w:numId="14">
    <w:abstractNumId w:val="26"/>
  </w:num>
  <w:num w:numId="15">
    <w:abstractNumId w:val="16"/>
  </w:num>
  <w:num w:numId="16">
    <w:abstractNumId w:val="24"/>
  </w:num>
  <w:num w:numId="17">
    <w:abstractNumId w:val="8"/>
  </w:num>
  <w:num w:numId="18">
    <w:abstractNumId w:val="22"/>
  </w:num>
  <w:num w:numId="19">
    <w:abstractNumId w:val="11"/>
  </w:num>
  <w:num w:numId="20">
    <w:abstractNumId w:val="5"/>
  </w:num>
  <w:num w:numId="21">
    <w:abstractNumId w:val="23"/>
  </w:num>
  <w:num w:numId="22">
    <w:abstractNumId w:val="29"/>
  </w:num>
  <w:num w:numId="23">
    <w:abstractNumId w:val="0"/>
  </w:num>
  <w:num w:numId="24">
    <w:abstractNumId w:val="36"/>
  </w:num>
  <w:num w:numId="25">
    <w:abstractNumId w:val="2"/>
  </w:num>
  <w:num w:numId="26">
    <w:abstractNumId w:val="33"/>
  </w:num>
  <w:num w:numId="27">
    <w:abstractNumId w:val="14"/>
  </w:num>
  <w:num w:numId="28">
    <w:abstractNumId w:val="15"/>
  </w:num>
  <w:num w:numId="29">
    <w:abstractNumId w:val="20"/>
  </w:num>
  <w:num w:numId="30">
    <w:abstractNumId w:val="25"/>
  </w:num>
  <w:num w:numId="31">
    <w:abstractNumId w:val="10"/>
  </w:num>
  <w:num w:numId="32">
    <w:abstractNumId w:val="19"/>
  </w:num>
  <w:num w:numId="33">
    <w:abstractNumId w:val="1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"/>
  </w:num>
  <w:num w:numId="37">
    <w:abstractNumId w:val="18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AA6"/>
    <w:rsid w:val="00004D83"/>
    <w:rsid w:val="00004D9F"/>
    <w:rsid w:val="00004EE7"/>
    <w:rsid w:val="00004F82"/>
    <w:rsid w:val="00005165"/>
    <w:rsid w:val="00005239"/>
    <w:rsid w:val="0000528B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EF7"/>
    <w:rsid w:val="00015F67"/>
    <w:rsid w:val="0001654E"/>
    <w:rsid w:val="000168B1"/>
    <w:rsid w:val="00016CD4"/>
    <w:rsid w:val="00017743"/>
    <w:rsid w:val="00017BF4"/>
    <w:rsid w:val="00017C4F"/>
    <w:rsid w:val="000205B5"/>
    <w:rsid w:val="000205FD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B88"/>
    <w:rsid w:val="000331DA"/>
    <w:rsid w:val="0003356D"/>
    <w:rsid w:val="00033ABD"/>
    <w:rsid w:val="00033BFA"/>
    <w:rsid w:val="000344BE"/>
    <w:rsid w:val="000346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B5"/>
    <w:rsid w:val="00096EAC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280"/>
    <w:rsid w:val="001366E1"/>
    <w:rsid w:val="00136A08"/>
    <w:rsid w:val="00136AD9"/>
    <w:rsid w:val="00137D7E"/>
    <w:rsid w:val="00137ECB"/>
    <w:rsid w:val="00140725"/>
    <w:rsid w:val="001408F9"/>
    <w:rsid w:val="00140C6E"/>
    <w:rsid w:val="00140FD2"/>
    <w:rsid w:val="00141244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37B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80B7C"/>
    <w:rsid w:val="00180EC3"/>
    <w:rsid w:val="001811C9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F50"/>
    <w:rsid w:val="001E337F"/>
    <w:rsid w:val="001E3539"/>
    <w:rsid w:val="001E35FB"/>
    <w:rsid w:val="001E36E7"/>
    <w:rsid w:val="001E3777"/>
    <w:rsid w:val="001E3DF8"/>
    <w:rsid w:val="001E434F"/>
    <w:rsid w:val="001E476E"/>
    <w:rsid w:val="001E498F"/>
    <w:rsid w:val="001E4BBE"/>
    <w:rsid w:val="001E4C74"/>
    <w:rsid w:val="001E4F52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D83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E6B"/>
    <w:rsid w:val="002370AF"/>
    <w:rsid w:val="0023719B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7E8"/>
    <w:rsid w:val="00331AAC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600C"/>
    <w:rsid w:val="004561F1"/>
    <w:rsid w:val="004561F2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B50"/>
    <w:rsid w:val="00482B7C"/>
    <w:rsid w:val="00482E49"/>
    <w:rsid w:val="00483290"/>
    <w:rsid w:val="0048373F"/>
    <w:rsid w:val="00483F09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B34"/>
    <w:rsid w:val="004D6758"/>
    <w:rsid w:val="004D6A6A"/>
    <w:rsid w:val="004D7114"/>
    <w:rsid w:val="004D7494"/>
    <w:rsid w:val="004D74D4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D29"/>
    <w:rsid w:val="004E7F72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67F"/>
    <w:rsid w:val="004F275B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7239"/>
    <w:rsid w:val="00527271"/>
    <w:rsid w:val="00527527"/>
    <w:rsid w:val="005276D9"/>
    <w:rsid w:val="005278FE"/>
    <w:rsid w:val="0053056B"/>
    <w:rsid w:val="00530779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FA3"/>
    <w:rsid w:val="00602409"/>
    <w:rsid w:val="0060320A"/>
    <w:rsid w:val="006033F1"/>
    <w:rsid w:val="0060365E"/>
    <w:rsid w:val="00603867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968"/>
    <w:rsid w:val="006A7C83"/>
    <w:rsid w:val="006A7CD3"/>
    <w:rsid w:val="006A7DC7"/>
    <w:rsid w:val="006A7EEE"/>
    <w:rsid w:val="006B066E"/>
    <w:rsid w:val="006B0A5F"/>
    <w:rsid w:val="006B0ACC"/>
    <w:rsid w:val="006B0B45"/>
    <w:rsid w:val="006B0E97"/>
    <w:rsid w:val="006B105B"/>
    <w:rsid w:val="006B1204"/>
    <w:rsid w:val="006B15E0"/>
    <w:rsid w:val="006B1695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AAD"/>
    <w:rsid w:val="00743CF8"/>
    <w:rsid w:val="007440D7"/>
    <w:rsid w:val="00744226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93B"/>
    <w:rsid w:val="007B0BE0"/>
    <w:rsid w:val="007B0FD0"/>
    <w:rsid w:val="007B1004"/>
    <w:rsid w:val="007B11A8"/>
    <w:rsid w:val="007B13F4"/>
    <w:rsid w:val="007B18D9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712"/>
    <w:rsid w:val="007F20D7"/>
    <w:rsid w:val="007F240D"/>
    <w:rsid w:val="007F259E"/>
    <w:rsid w:val="007F2958"/>
    <w:rsid w:val="007F29C0"/>
    <w:rsid w:val="007F37BD"/>
    <w:rsid w:val="007F3878"/>
    <w:rsid w:val="007F3A98"/>
    <w:rsid w:val="007F4142"/>
    <w:rsid w:val="007F4727"/>
    <w:rsid w:val="007F491C"/>
    <w:rsid w:val="007F4CEA"/>
    <w:rsid w:val="007F509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600A7"/>
    <w:rsid w:val="008602D7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6C4"/>
    <w:rsid w:val="008B3746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712C"/>
    <w:rsid w:val="008B7188"/>
    <w:rsid w:val="008B73C5"/>
    <w:rsid w:val="008B7409"/>
    <w:rsid w:val="008B7448"/>
    <w:rsid w:val="008B76E6"/>
    <w:rsid w:val="008B7DF8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BBE"/>
    <w:rsid w:val="008F5C0C"/>
    <w:rsid w:val="008F5FB7"/>
    <w:rsid w:val="008F6900"/>
    <w:rsid w:val="008F73EE"/>
    <w:rsid w:val="008F75B3"/>
    <w:rsid w:val="008F7719"/>
    <w:rsid w:val="008F777A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4E"/>
    <w:rsid w:val="00963885"/>
    <w:rsid w:val="00963CE9"/>
    <w:rsid w:val="00963DF8"/>
    <w:rsid w:val="00964422"/>
    <w:rsid w:val="009645B9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5F8"/>
    <w:rsid w:val="00992761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E45"/>
    <w:rsid w:val="00A155C0"/>
    <w:rsid w:val="00A158DC"/>
    <w:rsid w:val="00A15EE5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43"/>
    <w:rsid w:val="00A2774C"/>
    <w:rsid w:val="00A27A85"/>
    <w:rsid w:val="00A27B24"/>
    <w:rsid w:val="00A27C54"/>
    <w:rsid w:val="00A27FCE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571"/>
    <w:rsid w:val="00A60927"/>
    <w:rsid w:val="00A60BA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931"/>
    <w:rsid w:val="00A91274"/>
    <w:rsid w:val="00A91B15"/>
    <w:rsid w:val="00A91C41"/>
    <w:rsid w:val="00A92013"/>
    <w:rsid w:val="00A9255F"/>
    <w:rsid w:val="00A9346E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EC7"/>
    <w:rsid w:val="00B43F1E"/>
    <w:rsid w:val="00B4411B"/>
    <w:rsid w:val="00B441C5"/>
    <w:rsid w:val="00B446E0"/>
    <w:rsid w:val="00B44874"/>
    <w:rsid w:val="00B44918"/>
    <w:rsid w:val="00B4495C"/>
    <w:rsid w:val="00B44A3D"/>
    <w:rsid w:val="00B44C4F"/>
    <w:rsid w:val="00B44DF4"/>
    <w:rsid w:val="00B4537C"/>
    <w:rsid w:val="00B455FD"/>
    <w:rsid w:val="00B45F20"/>
    <w:rsid w:val="00B46154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90A"/>
    <w:rsid w:val="00B91DCF"/>
    <w:rsid w:val="00B9244B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4A7"/>
    <w:rsid w:val="00B9671B"/>
    <w:rsid w:val="00B9689E"/>
    <w:rsid w:val="00B96912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CCA"/>
    <w:rsid w:val="00C140E4"/>
    <w:rsid w:val="00C143C8"/>
    <w:rsid w:val="00C14485"/>
    <w:rsid w:val="00C1448B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6005D"/>
    <w:rsid w:val="00C601BC"/>
    <w:rsid w:val="00C6023B"/>
    <w:rsid w:val="00C6024A"/>
    <w:rsid w:val="00C60304"/>
    <w:rsid w:val="00C605FF"/>
    <w:rsid w:val="00C60B21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31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21F8"/>
    <w:rsid w:val="00CA220E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74C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301F8"/>
    <w:rsid w:val="00D3099C"/>
    <w:rsid w:val="00D309DE"/>
    <w:rsid w:val="00D30BA8"/>
    <w:rsid w:val="00D30BD7"/>
    <w:rsid w:val="00D30C0F"/>
    <w:rsid w:val="00D311BB"/>
    <w:rsid w:val="00D319A4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3AB"/>
    <w:rsid w:val="00D356AB"/>
    <w:rsid w:val="00D35AF6"/>
    <w:rsid w:val="00D35C8B"/>
    <w:rsid w:val="00D35E69"/>
    <w:rsid w:val="00D36846"/>
    <w:rsid w:val="00D36939"/>
    <w:rsid w:val="00D36B71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50084"/>
    <w:rsid w:val="00D5027A"/>
    <w:rsid w:val="00D5074F"/>
    <w:rsid w:val="00D509DD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A3"/>
    <w:rsid w:val="00D712DA"/>
    <w:rsid w:val="00D716FC"/>
    <w:rsid w:val="00D717D9"/>
    <w:rsid w:val="00D717F9"/>
    <w:rsid w:val="00D71B03"/>
    <w:rsid w:val="00D71ED1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33C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E06"/>
    <w:rsid w:val="00F63291"/>
    <w:rsid w:val="00F63493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42"/>
    <w:rsid w:val="00FF2642"/>
    <w:rsid w:val="00FF2D06"/>
    <w:rsid w:val="00FF2D14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4F02A08-A0AF-4C5C-A7B3-C8D2C5A0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41CC0-FEB0-4F70-B13B-487B0225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5364</TotalTime>
  <Pages>6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Совет НР</cp:lastModifiedBy>
  <cp:revision>115</cp:revision>
  <cp:lastPrinted>2024-06-10T02:26:00Z</cp:lastPrinted>
  <dcterms:created xsi:type="dcterms:W3CDTF">2022-03-16T03:35:00Z</dcterms:created>
  <dcterms:modified xsi:type="dcterms:W3CDTF">2024-09-27T02:23:00Z</dcterms:modified>
</cp:coreProperties>
</file>